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9C" w:rsidRPr="006A2484" w:rsidRDefault="007E279C" w:rsidP="007E279C">
      <w:pPr>
        <w:jc w:val="right"/>
        <w:rPr>
          <w:rFonts w:ascii="Times Armenian" w:hAnsi="Times Armenian"/>
          <w:b/>
        </w:rPr>
      </w:pPr>
      <w:r w:rsidRPr="006A2484">
        <w:rPr>
          <w:rFonts w:ascii="Times Armenian" w:hAnsi="Times Armenian"/>
          <w:b/>
        </w:rPr>
        <w:t xml:space="preserve">Ð³í»Éí³Í </w:t>
      </w:r>
      <w:r w:rsidRPr="006A2484">
        <w:rPr>
          <w:rFonts w:ascii="Academy" w:hAnsi="Academy"/>
          <w:b/>
        </w:rPr>
        <w:t>N</w:t>
      </w:r>
      <w:r w:rsidR="001A1F1B">
        <w:rPr>
          <w:rFonts w:ascii="Times Armenian" w:hAnsi="Times Armenian"/>
          <w:b/>
        </w:rPr>
        <w:t>1</w:t>
      </w:r>
    </w:p>
    <w:p w:rsidR="00463976" w:rsidRPr="007B1654" w:rsidRDefault="00463976" w:rsidP="00463976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«ՀՀՆԱ-ՇՀ</w:t>
      </w:r>
      <w:r w:rsidR="00E95051">
        <w:rPr>
          <w:rFonts w:ascii="GHEA Grapalat" w:hAnsi="GHEA Grapalat" w:cs="Sylfaen"/>
          <w:lang w:val="pt-BR" w:eastAsia="zh-CN"/>
        </w:rPr>
        <w:t>ԱՊ</w:t>
      </w:r>
      <w:r w:rsidRPr="007B1654">
        <w:rPr>
          <w:rFonts w:ascii="GHEA Grapalat" w:hAnsi="GHEA Grapalat" w:cs="Sylfaen"/>
          <w:lang w:val="pt-BR" w:eastAsia="zh-CN"/>
        </w:rPr>
        <w:t>ՁԲ-11/</w:t>
      </w:r>
      <w:r w:rsidR="00E95051">
        <w:rPr>
          <w:rFonts w:ascii="GHEA Grapalat" w:hAnsi="GHEA Grapalat" w:cs="Sylfaen"/>
          <w:lang w:val="pt-BR" w:eastAsia="zh-CN"/>
        </w:rPr>
        <w:t>8</w:t>
      </w:r>
      <w:r w:rsidRPr="007B1654">
        <w:rPr>
          <w:rFonts w:ascii="GHEA Grapalat" w:hAnsi="GHEA Grapalat" w:cs="Sylfaen"/>
          <w:lang w:val="pt-BR" w:eastAsia="zh-CN"/>
        </w:rPr>
        <w:t>-</w:t>
      </w:r>
      <w:r w:rsidR="007B3CBD">
        <w:rPr>
          <w:rFonts w:ascii="GHEA Grapalat" w:hAnsi="GHEA Grapalat" w:cs="Sylfaen"/>
          <w:lang w:val="pt-BR" w:eastAsia="zh-CN"/>
        </w:rPr>
        <w:t>8</w:t>
      </w:r>
      <w:r w:rsidR="00F14057">
        <w:rPr>
          <w:rFonts w:ascii="GHEA Grapalat" w:hAnsi="GHEA Grapalat" w:cs="Sylfaen"/>
          <w:lang w:val="pt-BR" w:eastAsia="zh-CN"/>
        </w:rPr>
        <w:t>9</w:t>
      </w:r>
      <w:r w:rsidRPr="007B1654">
        <w:rPr>
          <w:rFonts w:ascii="GHEA Grapalat" w:hAnsi="GHEA Grapalat" w:cs="Sylfaen"/>
          <w:lang w:val="pt-BR" w:eastAsia="zh-CN"/>
        </w:rPr>
        <w:t>» ծա</w:t>
      </w:r>
      <w:r w:rsidRPr="007B1654">
        <w:rPr>
          <w:rFonts w:ascii="GHEA Grapalat" w:hAnsi="GHEA Grapalat"/>
          <w:lang w:val="es-ES"/>
        </w:rPr>
        <w:t>ծկագրով</w:t>
      </w:r>
    </w:p>
    <w:p w:rsidR="00463976" w:rsidRDefault="00463976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  <w:r w:rsidRPr="007B1654">
        <w:rPr>
          <w:rFonts w:ascii="GHEA Grapalat" w:hAnsi="GHEA Grapalat"/>
          <w:lang w:val="es-ES"/>
        </w:rPr>
        <w:t>ընթացակարգի հրավերի</w:t>
      </w:r>
    </w:p>
    <w:p w:rsidR="00DD1170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</w:p>
    <w:p w:rsidR="00DD1170" w:rsidRPr="007B1654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</w:p>
    <w:p w:rsidR="007E279C" w:rsidRDefault="007E279C" w:rsidP="007E279C">
      <w:pPr>
        <w:spacing w:line="360" w:lineRule="auto"/>
        <w:jc w:val="center"/>
        <w:rPr>
          <w:rFonts w:ascii="Times Armenian" w:hAnsi="Times Armenian"/>
          <w:b/>
          <w:sz w:val="26"/>
          <w:szCs w:val="26"/>
        </w:rPr>
      </w:pPr>
      <w:r>
        <w:rPr>
          <w:rFonts w:ascii="Times Armenian" w:hAnsi="Times Armenian"/>
          <w:b/>
          <w:sz w:val="26"/>
          <w:szCs w:val="26"/>
        </w:rPr>
        <w:t>î»ËÝÇÏ³Ï³Ý µÝáõÃ³·Çñ</w:t>
      </w:r>
    </w:p>
    <w:p w:rsidR="00DD1170" w:rsidRDefault="00DD1170" w:rsidP="007E279C">
      <w:pPr>
        <w:spacing w:line="360" w:lineRule="auto"/>
        <w:jc w:val="center"/>
        <w:rPr>
          <w:rFonts w:ascii="Times Armenian" w:hAnsi="Times Armenian"/>
          <w:b/>
          <w:sz w:val="26"/>
          <w:szCs w:val="26"/>
        </w:rPr>
      </w:pPr>
    </w:p>
    <w:p w:rsidR="004C5361" w:rsidRDefault="004C5361" w:rsidP="00F022E5">
      <w:pPr>
        <w:ind w:left="-142" w:firstLine="142"/>
      </w:pPr>
    </w:p>
    <w:tbl>
      <w:tblPr>
        <w:tblStyle w:val="TableGrid"/>
        <w:tblpPr w:leftFromText="180" w:rightFromText="180" w:vertAnchor="text" w:horzAnchor="page" w:tblpX="907" w:tblpY="-226"/>
        <w:tblW w:w="10458" w:type="dxa"/>
        <w:tblLayout w:type="fixed"/>
        <w:tblLook w:val="04A0"/>
      </w:tblPr>
      <w:tblGrid>
        <w:gridCol w:w="558"/>
        <w:gridCol w:w="2610"/>
        <w:gridCol w:w="6120"/>
        <w:gridCol w:w="1170"/>
      </w:tblGrid>
      <w:tr w:rsidR="00463976" w:rsidTr="008845B3">
        <w:trPr>
          <w:trHeight w:val="704"/>
        </w:trPr>
        <w:tc>
          <w:tcPr>
            <w:tcW w:w="558" w:type="dxa"/>
            <w:vAlign w:val="center"/>
          </w:tcPr>
          <w:p w:rsidR="00463976" w:rsidRPr="007E279C" w:rsidRDefault="00463976" w:rsidP="008C4850">
            <w:pPr>
              <w:jc w:val="center"/>
              <w:rPr>
                <w:rFonts w:ascii="Arial AMU" w:hAnsi="Arial AMU" w:cs="Arial AMU"/>
                <w:b/>
              </w:rPr>
            </w:pPr>
          </w:p>
        </w:tc>
        <w:tc>
          <w:tcPr>
            <w:tcW w:w="261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Ապրանքի</w:t>
            </w:r>
          </w:p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անվանումը</w:t>
            </w:r>
          </w:p>
        </w:tc>
        <w:tc>
          <w:tcPr>
            <w:tcW w:w="612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Նկարագիրը</w:t>
            </w:r>
          </w:p>
        </w:tc>
        <w:tc>
          <w:tcPr>
            <w:tcW w:w="117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Քանակը</w:t>
            </w:r>
          </w:p>
          <w:p w:rsidR="00F107BA" w:rsidRPr="00FA0AD7" w:rsidRDefault="00F107BA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/հատ/</w:t>
            </w:r>
          </w:p>
        </w:tc>
      </w:tr>
      <w:tr w:rsidR="00DC4D35" w:rsidTr="008845B3">
        <w:trPr>
          <w:trHeight w:val="980"/>
        </w:trPr>
        <w:tc>
          <w:tcPr>
            <w:tcW w:w="558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sz w:val="22"/>
                <w:szCs w:val="22"/>
              </w:rPr>
              <w:t>1.</w:t>
            </w:r>
          </w:p>
        </w:tc>
        <w:tc>
          <w:tcPr>
            <w:tcW w:w="2610" w:type="dxa"/>
            <w:vAlign w:val="center"/>
          </w:tcPr>
          <w:p w:rsidR="00DC4D35" w:rsidRDefault="00DC4D35" w:rsidP="00DC4D35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1 Քարտրիջ </w:t>
            </w:r>
          </w:p>
        </w:tc>
        <w:tc>
          <w:tcPr>
            <w:tcW w:w="6120" w:type="dxa"/>
            <w:vAlign w:val="center"/>
          </w:tcPr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LBP 7660C 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տպիչի օրիգինալ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718 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Black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</w:p>
          <w:p w:rsidR="00DC4D35" w:rsidRPr="00F14057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  <w:r>
              <w:rPr>
                <w:rFonts w:ascii="GHEA Grapalat" w:hAnsi="GHEA Grapalat"/>
                <w:sz w:val="22"/>
                <w:szCs w:val="22"/>
              </w:rPr>
              <w:t xml:space="preserve"> 400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էջ</w:t>
            </w:r>
            <w:r>
              <w:rPr>
                <w:rFonts w:ascii="GHEA Grapalat" w:hAnsi="GHEA Grapalat"/>
                <w:sz w:val="22"/>
                <w:szCs w:val="22"/>
              </w:rPr>
              <w:t xml:space="preserve"> և ավելի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  <w:r>
              <w:t xml:space="preserve"> </w:t>
            </w:r>
          </w:p>
        </w:tc>
        <w:tc>
          <w:tcPr>
            <w:tcW w:w="1170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>
              <w:rPr>
                <w:rFonts w:ascii="Arial AMU" w:hAnsi="Arial AMU" w:cs="Arial AMU"/>
                <w:b/>
                <w:sz w:val="22"/>
                <w:szCs w:val="22"/>
              </w:rPr>
              <w:t>1</w:t>
            </w:r>
          </w:p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r>
              <w:rPr>
                <w:rFonts w:ascii="Arial AMU" w:hAnsi="Arial AMU" w:cs="Arial AMU"/>
                <w:b/>
                <w:sz w:val="22"/>
                <w:szCs w:val="22"/>
              </w:rPr>
              <w:t>մեկ</w:t>
            </w: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  <w:tr w:rsidR="00DC4D35" w:rsidTr="008845B3">
        <w:trPr>
          <w:trHeight w:val="980"/>
        </w:trPr>
        <w:tc>
          <w:tcPr>
            <w:tcW w:w="558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2.</w:t>
            </w:r>
          </w:p>
        </w:tc>
        <w:tc>
          <w:tcPr>
            <w:tcW w:w="2610" w:type="dxa"/>
            <w:vAlign w:val="center"/>
          </w:tcPr>
          <w:p w:rsidR="00DC4D35" w:rsidRDefault="00DC4D35" w:rsidP="00DC4D35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2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DC4D35" w:rsidRPr="00351BDC" w:rsidRDefault="00DC4D35" w:rsidP="00DC4D3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r w:rsidRPr="00351BDC">
              <w:rPr>
                <w:rFonts w:ascii="GHEA Grapalat" w:hAnsi="GHEA Grapalat"/>
                <w:sz w:val="22"/>
                <w:szCs w:val="22"/>
              </w:rPr>
              <w:t>Canon LBP 7660C տպիչի օրիգինալ քարթրիջ</w:t>
            </w:r>
            <w:r w:rsidRPr="00351BDC"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  <w:r w:rsidRPr="00351BDC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C4D35" w:rsidRPr="00351BDC" w:rsidRDefault="00DC4D35" w:rsidP="00DC4D3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r w:rsidRPr="00351BDC">
              <w:rPr>
                <w:rFonts w:ascii="GHEA Grapalat" w:hAnsi="GHEA Grapalat"/>
                <w:sz w:val="22"/>
                <w:szCs w:val="22"/>
              </w:rPr>
              <w:t xml:space="preserve">Canon 718 </w:t>
            </w:r>
            <w:r w:rsidRPr="00351BDC">
              <w:rPr>
                <w:rFonts w:ascii="GHEA Grapalat" w:hAnsi="GHEA Grapalat"/>
                <w:sz w:val="22"/>
                <w:szCs w:val="22"/>
              </w:rPr>
              <w:t>Yellow</w:t>
            </w:r>
            <w:r w:rsidRPr="00351BDC">
              <w:rPr>
                <w:rFonts w:ascii="GHEA Grapalat" w:hAnsi="GHEA Grapalat"/>
                <w:sz w:val="22"/>
                <w:szCs w:val="22"/>
              </w:rPr>
              <w:t>,</w:t>
            </w:r>
          </w:p>
          <w:p w:rsidR="00DC4D35" w:rsidRPr="00351BDC" w:rsidRDefault="00DC4D35" w:rsidP="00DC4D35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r w:rsidRPr="00351BDC">
              <w:rPr>
                <w:rFonts w:ascii="GHEA Grapalat" w:hAnsi="GHEA Grapalat"/>
                <w:sz w:val="22"/>
                <w:szCs w:val="22"/>
              </w:rPr>
              <w:t>2 9</w:t>
            </w:r>
            <w:r w:rsidRPr="00351BDC">
              <w:rPr>
                <w:rFonts w:ascii="GHEA Grapalat" w:hAnsi="GHEA Grapalat"/>
                <w:sz w:val="22"/>
                <w:szCs w:val="22"/>
              </w:rPr>
              <w:t>00</w:t>
            </w:r>
            <w:r w:rsidRPr="00351BDC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էջ</w:t>
            </w:r>
            <w:r w:rsidRPr="00351B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51BDC">
              <w:rPr>
                <w:rFonts w:ascii="GHEA Grapalat" w:hAnsi="GHEA Grapalat"/>
                <w:sz w:val="22"/>
                <w:szCs w:val="22"/>
              </w:rPr>
              <w:t>և</w:t>
            </w:r>
            <w:r w:rsidRPr="00351BDC">
              <w:rPr>
                <w:rFonts w:ascii="GHEA Grapalat" w:hAnsi="GHEA Grapalat"/>
                <w:sz w:val="22"/>
                <w:szCs w:val="22"/>
              </w:rPr>
              <w:t xml:space="preserve"> ավելի</w:t>
            </w:r>
            <w:r w:rsidRPr="00351BDC">
              <w:rPr>
                <w:rFonts w:ascii="GHEA Grapalat" w:hAnsi="GHEA Grapalat"/>
                <w:sz w:val="22"/>
                <w:szCs w:val="22"/>
                <w:lang w:val="hy-AM"/>
              </w:rPr>
              <w:t xml:space="preserve"> տպելու թողունակությամբ</w:t>
            </w:r>
            <w:r w:rsidRPr="00351BDC">
              <w:t xml:space="preserve"> </w:t>
            </w:r>
          </w:p>
        </w:tc>
        <w:tc>
          <w:tcPr>
            <w:tcW w:w="1170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>
              <w:rPr>
                <w:rFonts w:ascii="Arial AMU" w:hAnsi="Arial AMU" w:cs="Arial AMU"/>
                <w:b/>
                <w:sz w:val="22"/>
                <w:szCs w:val="22"/>
              </w:rPr>
              <w:t>1</w:t>
            </w:r>
          </w:p>
          <w:p w:rsidR="00DC4D35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r>
              <w:rPr>
                <w:rFonts w:ascii="Arial AMU" w:hAnsi="Arial AMU" w:cs="Arial AMU"/>
                <w:b/>
                <w:sz w:val="22"/>
                <w:szCs w:val="22"/>
              </w:rPr>
              <w:t>մեկ</w:t>
            </w: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  <w:tr w:rsidR="00DC4D35" w:rsidTr="008845B3">
        <w:trPr>
          <w:trHeight w:val="980"/>
        </w:trPr>
        <w:tc>
          <w:tcPr>
            <w:tcW w:w="558" w:type="dxa"/>
            <w:vAlign w:val="center"/>
          </w:tcPr>
          <w:p w:rsidR="00DC4D35" w:rsidRDefault="00DC4D35" w:rsidP="00DC4D35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3.</w:t>
            </w:r>
          </w:p>
        </w:tc>
        <w:tc>
          <w:tcPr>
            <w:tcW w:w="2610" w:type="dxa"/>
            <w:vAlign w:val="center"/>
          </w:tcPr>
          <w:p w:rsidR="00DC4D35" w:rsidRDefault="00DC4D35" w:rsidP="00DC4D35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3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LBP 7660C 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տպիչի օրիգինալ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718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Magenta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</w:p>
          <w:p w:rsidR="00DC4D35" w:rsidRPr="00F14057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2 900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էջ</w:t>
            </w:r>
            <w:r>
              <w:rPr>
                <w:rFonts w:ascii="GHEA Grapalat" w:hAnsi="GHEA Grapalat"/>
                <w:sz w:val="22"/>
                <w:szCs w:val="22"/>
              </w:rPr>
              <w:t xml:space="preserve"> և ավելի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  <w:r>
              <w:t xml:space="preserve"> </w:t>
            </w:r>
          </w:p>
        </w:tc>
        <w:tc>
          <w:tcPr>
            <w:tcW w:w="1170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>
              <w:rPr>
                <w:rFonts w:ascii="Arial AMU" w:hAnsi="Arial AMU" w:cs="Arial AMU"/>
                <w:b/>
                <w:sz w:val="22"/>
                <w:szCs w:val="22"/>
              </w:rPr>
              <w:t>1</w:t>
            </w:r>
          </w:p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r>
              <w:rPr>
                <w:rFonts w:ascii="Arial AMU" w:hAnsi="Arial AMU" w:cs="Arial AMU"/>
                <w:b/>
                <w:sz w:val="22"/>
                <w:szCs w:val="22"/>
              </w:rPr>
              <w:t>մեկ</w:t>
            </w: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  <w:tr w:rsidR="00DC4D35" w:rsidTr="008845B3">
        <w:trPr>
          <w:trHeight w:val="980"/>
        </w:trPr>
        <w:tc>
          <w:tcPr>
            <w:tcW w:w="558" w:type="dxa"/>
            <w:vAlign w:val="center"/>
          </w:tcPr>
          <w:p w:rsidR="00DC4D35" w:rsidRDefault="00DC4D35" w:rsidP="00DC4D35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4.</w:t>
            </w:r>
          </w:p>
        </w:tc>
        <w:tc>
          <w:tcPr>
            <w:tcW w:w="2610" w:type="dxa"/>
            <w:vAlign w:val="center"/>
          </w:tcPr>
          <w:p w:rsidR="00DC4D35" w:rsidRDefault="00DC4D35" w:rsidP="00DC4D35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4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LBP 7660C 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տպիչի օրիգինալ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DC4D35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2D5B3C">
              <w:rPr>
                <w:rFonts w:ascii="GHEA Grapalat" w:hAnsi="GHEA Grapalat"/>
                <w:color w:val="000000"/>
                <w:sz w:val="22"/>
                <w:szCs w:val="22"/>
              </w:rPr>
              <w:t>Canon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Cyan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</w:p>
          <w:p w:rsidR="00DC4D35" w:rsidRPr="00F14057" w:rsidRDefault="00DC4D35" w:rsidP="00DC4D35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2 900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էջ</w:t>
            </w:r>
            <w:r>
              <w:rPr>
                <w:rFonts w:ascii="GHEA Grapalat" w:hAnsi="GHEA Grapalat"/>
                <w:sz w:val="22"/>
                <w:szCs w:val="22"/>
              </w:rPr>
              <w:t xml:space="preserve"> և ավելի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  <w:r>
              <w:t xml:space="preserve"> </w:t>
            </w:r>
          </w:p>
        </w:tc>
        <w:tc>
          <w:tcPr>
            <w:tcW w:w="1170" w:type="dxa"/>
            <w:vAlign w:val="center"/>
          </w:tcPr>
          <w:p w:rsidR="00DC4D35" w:rsidRPr="007E571C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>
              <w:rPr>
                <w:rFonts w:ascii="Arial AMU" w:hAnsi="Arial AMU" w:cs="Arial AMU"/>
                <w:b/>
                <w:sz w:val="22"/>
                <w:szCs w:val="22"/>
              </w:rPr>
              <w:t>1</w:t>
            </w:r>
          </w:p>
          <w:p w:rsidR="00DC4D35" w:rsidRDefault="00DC4D35" w:rsidP="00DC4D35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r>
              <w:rPr>
                <w:rFonts w:ascii="Arial AMU" w:hAnsi="Arial AMU" w:cs="Arial AMU"/>
                <w:b/>
                <w:sz w:val="22"/>
                <w:szCs w:val="22"/>
              </w:rPr>
              <w:t>մեկ</w:t>
            </w: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</w:tbl>
    <w:p w:rsidR="00F022E5" w:rsidRDefault="00F022E5" w:rsidP="00F022E5">
      <w:pPr>
        <w:ind w:left="-142" w:firstLine="142"/>
      </w:pPr>
    </w:p>
    <w:tbl>
      <w:tblPr>
        <w:tblW w:w="10330" w:type="dxa"/>
        <w:tblInd w:w="392" w:type="dxa"/>
        <w:tblLayout w:type="fixed"/>
        <w:tblLook w:val="0000"/>
      </w:tblPr>
      <w:tblGrid>
        <w:gridCol w:w="4861"/>
        <w:gridCol w:w="304"/>
        <w:gridCol w:w="5165"/>
      </w:tblGrid>
      <w:tr w:rsidR="00F022E5" w:rsidRPr="00597F31" w:rsidTr="00F022E5">
        <w:trPr>
          <w:trHeight w:val="655"/>
        </w:trPr>
        <w:tc>
          <w:tcPr>
            <w:tcW w:w="4861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 Ü à ð ¸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Ü³Ë³·³ÑÇ ³ßË³ï³Ï³½Ù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ù. ºñ¨³Ý, ´³Õñ³ÙÛ³Ý 26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 üÜ ·áñÍ³éÝ³Ï³Ý í³ñã.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Ð/Ð 900011204089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ÐìÐÐ 00006505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¶áñÍ»ñÇ Ï³é³í³ñÇã`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  <w:r w:rsidRPr="00110931">
              <w:rPr>
                <w:rFonts w:ascii="Times Armenian" w:hAnsi="Times Armenian"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sz w:val="16"/>
                <w:szCs w:val="16"/>
                <w:lang w:val="pt-BR"/>
              </w:rPr>
              <w:t>/ ì. ¶ñÇ·áñÛ³Ý 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</w:p>
        </w:tc>
        <w:tc>
          <w:tcPr>
            <w:tcW w:w="304" w:type="dxa"/>
          </w:tcPr>
          <w:p w:rsidR="00F022E5" w:rsidRPr="00110931" w:rsidRDefault="00F022E5" w:rsidP="00F022E5">
            <w:pPr>
              <w:rPr>
                <w:rFonts w:ascii="Times Armenian" w:hAnsi="Times Armenian"/>
                <w:lang w:val="pt-BR"/>
              </w:rPr>
            </w:pPr>
          </w:p>
        </w:tc>
        <w:tc>
          <w:tcPr>
            <w:tcW w:w="5165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ì²Ö²èà Ô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iCs/>
                <w:sz w:val="16"/>
                <w:szCs w:val="16"/>
                <w:lang w:val="pt-BR"/>
              </w:rPr>
              <w:t>/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/>
                <w:iCs/>
                <w:lang w:val="pt-BR"/>
              </w:rPr>
            </w:pPr>
          </w:p>
        </w:tc>
      </w:tr>
    </w:tbl>
    <w:p w:rsidR="00F022E5" w:rsidRPr="00F022E5" w:rsidRDefault="00F022E5" w:rsidP="00F022E5">
      <w:pPr>
        <w:rPr>
          <w:rFonts w:ascii="Arial AMU" w:hAnsi="Arial AMU" w:cs="Arial AMU"/>
        </w:rPr>
      </w:pPr>
    </w:p>
    <w:sectPr w:rsidR="00F022E5" w:rsidRPr="00F022E5" w:rsidSect="009A5EFE">
      <w:footerReference w:type="even" r:id="rId8"/>
      <w:footerReference w:type="default" r:id="rId9"/>
      <w:pgSz w:w="11900" w:h="16840"/>
      <w:pgMar w:top="630" w:right="6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59F" w:rsidRDefault="00AA459F" w:rsidP="003F6B23">
      <w:r>
        <w:separator/>
      </w:r>
    </w:p>
  </w:endnote>
  <w:endnote w:type="continuationSeparator" w:id="1">
    <w:p w:rsidR="00AA459F" w:rsidRDefault="00AA459F" w:rsidP="003F6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4C8" w:rsidRDefault="00B11D53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4C8" w:rsidRDefault="00B11D53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4D35">
      <w:rPr>
        <w:rStyle w:val="PageNumber"/>
        <w:noProof/>
      </w:rPr>
      <w:t>1</w: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59F" w:rsidRDefault="00AA459F" w:rsidP="003F6B23">
      <w:r>
        <w:separator/>
      </w:r>
    </w:p>
  </w:footnote>
  <w:footnote w:type="continuationSeparator" w:id="1">
    <w:p w:rsidR="00AA459F" w:rsidRDefault="00AA459F" w:rsidP="003F6B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37F97"/>
    <w:multiLevelType w:val="hybridMultilevel"/>
    <w:tmpl w:val="33B4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279C"/>
    <w:rsid w:val="00007222"/>
    <w:rsid w:val="001A1F1B"/>
    <w:rsid w:val="002D5B3C"/>
    <w:rsid w:val="00351BDC"/>
    <w:rsid w:val="00380E1E"/>
    <w:rsid w:val="003F6B23"/>
    <w:rsid w:val="004379EF"/>
    <w:rsid w:val="00443823"/>
    <w:rsid w:val="00444A75"/>
    <w:rsid w:val="00463976"/>
    <w:rsid w:val="00495E12"/>
    <w:rsid w:val="004C5361"/>
    <w:rsid w:val="004D7738"/>
    <w:rsid w:val="00504E6E"/>
    <w:rsid w:val="00515F2C"/>
    <w:rsid w:val="005829E3"/>
    <w:rsid w:val="005D7B90"/>
    <w:rsid w:val="0062209B"/>
    <w:rsid w:val="00702DAE"/>
    <w:rsid w:val="00721092"/>
    <w:rsid w:val="007364C8"/>
    <w:rsid w:val="00743C92"/>
    <w:rsid w:val="007801B9"/>
    <w:rsid w:val="007B3CBD"/>
    <w:rsid w:val="007E279C"/>
    <w:rsid w:val="007E571C"/>
    <w:rsid w:val="008274D6"/>
    <w:rsid w:val="008845B3"/>
    <w:rsid w:val="008C4850"/>
    <w:rsid w:val="009010D7"/>
    <w:rsid w:val="0099664E"/>
    <w:rsid w:val="009A5EFE"/>
    <w:rsid w:val="00A64FD6"/>
    <w:rsid w:val="00A81C74"/>
    <w:rsid w:val="00AA459F"/>
    <w:rsid w:val="00AF1E0C"/>
    <w:rsid w:val="00B11D53"/>
    <w:rsid w:val="00B73EC1"/>
    <w:rsid w:val="00BD000C"/>
    <w:rsid w:val="00C60B7E"/>
    <w:rsid w:val="00CC10AA"/>
    <w:rsid w:val="00CC39B4"/>
    <w:rsid w:val="00CF32D1"/>
    <w:rsid w:val="00D37FF2"/>
    <w:rsid w:val="00D64063"/>
    <w:rsid w:val="00DC4D35"/>
    <w:rsid w:val="00DD1170"/>
    <w:rsid w:val="00DF7836"/>
    <w:rsid w:val="00E35E75"/>
    <w:rsid w:val="00E42187"/>
    <w:rsid w:val="00E809C7"/>
    <w:rsid w:val="00E95051"/>
    <w:rsid w:val="00ED615C"/>
    <w:rsid w:val="00F022E5"/>
    <w:rsid w:val="00F107BA"/>
    <w:rsid w:val="00F14057"/>
    <w:rsid w:val="00FA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2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E5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F6B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B23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F6B23"/>
  </w:style>
  <w:style w:type="paragraph" w:styleId="ListParagraph">
    <w:name w:val="List Paragraph"/>
    <w:basedOn w:val="Normal"/>
    <w:uiPriority w:val="34"/>
    <w:qFormat/>
    <w:rsid w:val="008C4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2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E5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F6B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B23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F6B23"/>
  </w:style>
  <w:style w:type="paragraph" w:styleId="ListParagraph">
    <w:name w:val="List Paragraph"/>
    <w:basedOn w:val="Normal"/>
    <w:uiPriority w:val="34"/>
    <w:qFormat/>
    <w:rsid w:val="008C4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FA41-66C4-4BBF-A6C9-053EB890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Avetisyan</dc:creator>
  <cp:keywords/>
  <dc:description/>
  <cp:lastModifiedBy>gksh02</cp:lastModifiedBy>
  <cp:revision>26</cp:revision>
  <cp:lastPrinted>2014-07-21T07:32:00Z</cp:lastPrinted>
  <dcterms:created xsi:type="dcterms:W3CDTF">2012-07-18T04:20:00Z</dcterms:created>
  <dcterms:modified xsi:type="dcterms:W3CDTF">2014-08-02T10:15:00Z</dcterms:modified>
</cp:coreProperties>
</file>